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D3" w:rsidRDefault="00BF5A58">
      <w:r w:rsidRPr="00BF5A58">
        <w:t>https://spirulinafoodandfeed.com/wp-content/uploads/2025/08/spirulina-feed.pdfhttps://spirulinafoodandfeed.com/wp-content/uploads/2025/08/spirulina-feed.pdfhttps://spirulinafoodandfeed.com/wp-content/uploads/2025/08/spirulina-feed.pdfhttps://spirulinafoodandfeed.com/wp-content/uploads/2025/08/spirulina-feed.pdfhttps://spirulinafoodandfeed.com/wp-content/uploads/2025/08/spirulina-feed.pdfhttps://spirulinafoodandfeed.com/wp-content/uploads/2025/08/spirulina-feed.pdfhttps://spirulinafoodandfeed.com/wp-content/uploads/2025/08/spirulina-feed.pdfhttps://spirulinafoodandfeed.com/wp-content/uploads/2025/08/spirulina-feed.pdfhttps://spirulinafoodandfeed.com/wp-content/uploads/2025/08/spirulina-feed.pdfhttps://spirulinafoodandfeed.com/wp-content/uploads/2025/08/spirulina-feed.pdfhttps://spirulinafoodandfeed.com/wp-content/uploads/2025/08/spirulina-feed.pdfhttps://spirulinafoodandfeed.com/wp-content/uploads/2025/08/spirulina-feed.pdf</w:t>
      </w:r>
    </w:p>
    <w:sectPr w:rsidR="00CE1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/>
  <w:defaultTabStop w:val="720"/>
  <w:characterSpacingControl w:val="doNotCompress"/>
  <w:compat>
    <w:useFELayout/>
  </w:compat>
  <w:rsids>
    <w:rsidRoot w:val="00BF5A58"/>
    <w:rsid w:val="00BF5A58"/>
    <w:rsid w:val="00CE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2025-09-05T07:20:00Z</dcterms:created>
  <dcterms:modified xsi:type="dcterms:W3CDTF">2025-09-05T07:20:00Z</dcterms:modified>
</cp:coreProperties>
</file>